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/>
      </w:pPr>
      <w:r>
        <w:rPr>
          <w:rFonts w:ascii="LiberationSerif-Bold" w:hAnsi="LiberationSerif-Bold"/>
          <w:b/>
          <w:sz w:val="26"/>
        </w:rPr>
        <w:tab/>
        <w:tab/>
        <w:tab/>
        <w:tab/>
        <w:tab/>
        <w:tab/>
        <w:tab/>
        <w:tab/>
        <w:tab/>
      </w:r>
      <w:r>
        <w:rPr>
          <w:rFonts w:ascii="Calibri" w:hAnsi="Calibri"/>
          <w:b/>
          <w:sz w:val="26"/>
        </w:rPr>
        <w:t>Załącznik nr 1</w:t>
      </w:r>
    </w:p>
    <w:p>
      <w:pPr>
        <w:pStyle w:val="Normal"/>
        <w:bidi w:val="0"/>
        <w:spacing w:lineRule="auto" w:line="360"/>
        <w:jc w:val="center"/>
        <w:rPr>
          <w:rFonts w:ascii="LiberationSerif-Bold" w:hAnsi="LiberationSerif-Bold"/>
          <w:b/>
          <w:b/>
          <w:sz w:val="26"/>
        </w:rPr>
      </w:pPr>
      <w:r>
        <w:rPr>
          <w:rFonts w:ascii="LiberationSerif-Bold" w:hAnsi="LiberationSerif-Bold"/>
          <w:b/>
          <w:sz w:val="26"/>
        </w:rPr>
      </w:r>
    </w:p>
    <w:p>
      <w:pPr>
        <w:pStyle w:val="Normal"/>
        <w:bidi w:val="0"/>
        <w:spacing w:lineRule="auto" w:line="360"/>
        <w:jc w:val="center"/>
        <w:rPr>
          <w:rFonts w:ascii="Calibri" w:hAnsi="Calibri"/>
          <w:b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Formularz oferty</w:t>
      </w:r>
    </w:p>
    <w:p>
      <w:pPr>
        <w:pStyle w:val="Normal"/>
        <w:bidi w:val="0"/>
        <w:spacing w:lineRule="auto" w:line="360"/>
        <w:jc w:val="center"/>
        <w:rPr>
          <w:rFonts w:ascii="LiberationSerif-Bold" w:hAnsi="LiberationSerif-Bold"/>
          <w:b/>
          <w:b/>
          <w:sz w:val="26"/>
        </w:rPr>
      </w:pPr>
      <w:r>
        <w:rPr>
          <w:rFonts w:ascii="LiberationSerif-Bold" w:hAnsi="LiberationSerif-Bold"/>
          <w:b/>
          <w:sz w:val="26"/>
        </w:rPr>
      </w:r>
    </w:p>
    <w:p>
      <w:pPr>
        <w:pStyle w:val="Normal"/>
        <w:bidi w:val="0"/>
        <w:spacing w:lineRule="auto" w:line="360"/>
        <w:jc w:val="center"/>
        <w:rPr>
          <w:rFonts w:ascii="Calibri" w:hAnsi="Calibri"/>
        </w:rPr>
      </w:pPr>
      <w:r>
        <w:rPr>
          <w:rFonts w:ascii="Calibri" w:hAnsi="Calibri"/>
          <w:b/>
          <w:sz w:val="26"/>
        </w:rPr>
        <w:t xml:space="preserve">Zapytanie ofertowe nr </w:t>
      </w:r>
      <w:r>
        <w:rPr>
          <w:rFonts w:ascii="Calibri" w:hAnsi="Calibri"/>
          <w:b/>
          <w:sz w:val="26"/>
        </w:rPr>
        <w:t>5</w:t>
      </w:r>
      <w:r>
        <w:rPr>
          <w:rFonts w:ascii="Calibri" w:hAnsi="Calibri"/>
          <w:b/>
          <w:sz w:val="26"/>
        </w:rPr>
        <w:t>/202</w:t>
      </w:r>
      <w:r>
        <w:rPr>
          <w:rFonts w:ascii="Calibri" w:hAnsi="Calibri"/>
          <w:b/>
          <w:sz w:val="26"/>
        </w:rPr>
        <w:t>1</w:t>
      </w:r>
      <w:r>
        <w:rPr>
          <w:rFonts w:ascii="Calibri" w:hAnsi="Calibri"/>
          <w:b/>
          <w:sz w:val="26"/>
        </w:rPr>
        <w:t xml:space="preserve"> na świadczenie usługi pralniczej dla Domu Pomocy</w:t>
      </w:r>
    </w:p>
    <w:p>
      <w:pPr>
        <w:pStyle w:val="Normal"/>
        <w:bidi w:val="0"/>
        <w:spacing w:lineRule="auto" w:line="360"/>
        <w:jc w:val="center"/>
        <w:rPr>
          <w:rFonts w:ascii="Calibri" w:hAnsi="Calibri"/>
        </w:rPr>
      </w:pPr>
      <w:r>
        <w:rPr>
          <w:rFonts w:ascii="Calibri" w:hAnsi="Calibri"/>
          <w:b/>
          <w:sz w:val="26"/>
        </w:rPr>
        <w:t>Społecznej w Łętowni na 202</w:t>
      </w:r>
      <w:r>
        <w:rPr>
          <w:rFonts w:ascii="Calibri" w:hAnsi="Calibri"/>
          <w:b/>
          <w:sz w:val="26"/>
        </w:rPr>
        <w:t>2</w:t>
      </w:r>
      <w:r>
        <w:rPr>
          <w:rFonts w:ascii="Calibri" w:hAnsi="Calibri"/>
          <w:b/>
          <w:sz w:val="26"/>
        </w:rPr>
        <w:t xml:space="preserve"> r.</w:t>
      </w:r>
    </w:p>
    <w:p>
      <w:pPr>
        <w:pStyle w:val="Normal"/>
        <w:bidi w:val="0"/>
        <w:spacing w:lineRule="auto" w:line="360"/>
        <w:jc w:val="center"/>
        <w:rPr>
          <w:rFonts w:ascii="Calibri" w:hAnsi="Calibri"/>
          <w:b/>
          <w:b/>
          <w:sz w:val="26"/>
        </w:rPr>
      </w:pPr>
      <w:r>
        <w:rPr>
          <w:rFonts w:ascii="Calibri" w:hAnsi="Calibri"/>
          <w:b/>
          <w:sz w:val="26"/>
        </w:rPr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4"/>
          <w:szCs w:val="26"/>
        </w:rPr>
        <w:t>Znak sprawy: DPS.271.1</w:t>
      </w:r>
      <w:r>
        <w:rPr>
          <w:rFonts w:ascii="Calibri" w:hAnsi="Calibri"/>
          <w:sz w:val="24"/>
          <w:szCs w:val="26"/>
        </w:rPr>
        <w:t>2</w:t>
      </w:r>
      <w:r>
        <w:rPr>
          <w:rFonts w:ascii="Calibri" w:hAnsi="Calibri"/>
          <w:sz w:val="24"/>
          <w:szCs w:val="26"/>
        </w:rPr>
        <w:t>/202</w:t>
      </w:r>
      <w:r>
        <w:rPr>
          <w:rFonts w:ascii="Calibri" w:hAnsi="Calibri"/>
          <w:sz w:val="24"/>
          <w:szCs w:val="26"/>
        </w:rPr>
        <w:t>1</w:t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/>
          <w:sz w:val="24"/>
          <w:szCs w:val="26"/>
        </w:rPr>
      </w:pPr>
      <w:r>
        <w:rPr>
          <w:rFonts w:ascii="Calibri" w:hAnsi="Calibri"/>
          <w:sz w:val="24"/>
          <w:szCs w:val="26"/>
        </w:rPr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Zamawiający: Powiat Suski - Dom Pomocy Społecznej w Łętowni,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Łętownia 353, 34-242 Łętownia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Nazwa Oferenta…………………………………………………………………………………………………………..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Siedziba.............................................................................................................................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Nr telefonu/faksu...............................................................................................................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Adres e-mail.....................................................................................................................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NIP..............................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REGON.....................…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>Przedstawiam ofertę cenową za 1 kg prania suchego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cena netto - …………………………………………………………..zł,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podatek VAT - ...... % ........................... zł,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cena brutto - ……………………………………………………………zł,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słownie cena brutto................................................................................................................ zł,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>Oświadczam, że akceptuję warunki zawarte w opisie przedmiotu zamówienia oraz we wzorze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>umowy na świadczenie usługi pralnicze.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ab/>
        <w:tab/>
        <w:tab/>
        <w:tab/>
        <w:tab/>
        <w:tab/>
        <w:tab/>
        <w:tab/>
        <w:t>……………………………………………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  <w:tab/>
        <w:tab/>
        <w:tab/>
        <w:tab/>
        <w:tab/>
        <w:tab/>
        <w:tab/>
        <w:tab/>
        <w:t xml:space="preserve">             (podpis i pieczęć wykonawcy)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bidi w:val="0"/>
        <w:spacing w:lineRule="auto" w:line="36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</w:r>
    </w:p>
    <w:p>
      <w:pPr>
        <w:pStyle w:val="Normal"/>
        <w:bidi w:val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UMOWA NA ŚWIADCZENIE USŁUGI PRALNICZEJ </w:t>
      </w:r>
    </w:p>
    <w:p>
      <w:pPr>
        <w:pStyle w:val="Normal"/>
        <w:bidi w:val="0"/>
        <w:spacing w:lineRule="exact" w:line="340"/>
        <w:jc w:val="left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bidi w:val="0"/>
        <w:spacing w:lineRule="exact" w:line="340"/>
        <w:jc w:val="left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zawarta w dniu 22 grudnia 2021 r. w Łętowni </w:t>
      </w:r>
      <w:r>
        <w:rPr>
          <w:rFonts w:eastAsia="Arial Unicode MS" w:cs="Calibri"/>
          <w:b w:val="false"/>
          <w:bCs w:val="false"/>
          <w:color w:val="000000"/>
          <w:sz w:val="20"/>
          <w:szCs w:val="20"/>
        </w:rPr>
        <w:t xml:space="preserve">pomiędzy: Powiatem  Suskim, adres siedziby: 34-240 Sucha Beskidzka, ul. </w:t>
      </w:r>
      <w:r>
        <w:rPr>
          <w:rFonts w:eastAsia="Arial Unicode MS" w:cs="Calibri"/>
          <w:b w:val="false"/>
          <w:bCs w:val="false"/>
          <w:color w:val="000000"/>
          <w:kern w:val="0"/>
          <w:sz w:val="20"/>
          <w:szCs w:val="20"/>
          <w:lang w:val="pl-PL" w:eastAsia="pl-PL" w:bidi="ar-SA"/>
        </w:rPr>
        <w:t>Kościelna 5b</w:t>
      </w:r>
      <w:r>
        <w:rPr>
          <w:rFonts w:eastAsia="Arial Unicode MS" w:cs="Calibri"/>
          <w:b w:val="false"/>
          <w:bCs w:val="false"/>
          <w:color w:val="000000"/>
          <w:sz w:val="20"/>
          <w:szCs w:val="20"/>
        </w:rPr>
        <w:t xml:space="preserve">, NIP 552-142-79-33, reprezentowanym przez Dyrektora Domu Pomocy Społecznej </w:t>
      </w:r>
      <w:r>
        <w:rPr>
          <w:rFonts w:eastAsia="Arial Unicode MS" w:cs="Calibri"/>
          <w:b w:val="false"/>
          <w:bCs w:val="false"/>
          <w:color w:val="000000"/>
          <w:kern w:val="0"/>
          <w:sz w:val="20"/>
          <w:szCs w:val="20"/>
          <w:lang w:val="pl-PL" w:eastAsia="pl-PL" w:bidi="ar-SA"/>
        </w:rPr>
        <w:t>w Łętowni Pana Romana Dyrcza,</w:t>
      </w:r>
      <w:r>
        <w:rPr>
          <w:rFonts w:eastAsia="Arial Unicode MS" w:cs="Calibri"/>
          <w:b w:val="false"/>
          <w:bCs w:val="false"/>
          <w:color w:val="000000"/>
          <w:sz w:val="20"/>
          <w:szCs w:val="20"/>
        </w:rPr>
        <w:t xml:space="preserve"> adres siedziby: </w:t>
      </w:r>
      <w:r>
        <w:rPr>
          <w:rFonts w:eastAsia="Arial Unicode MS" w:cs="Calibri"/>
          <w:b w:val="false"/>
          <w:bCs w:val="false"/>
          <w:color w:val="000000"/>
          <w:kern w:val="0"/>
          <w:sz w:val="20"/>
          <w:szCs w:val="20"/>
          <w:lang w:val="pl-PL" w:eastAsia="pl-PL" w:bidi="ar-SA"/>
        </w:rPr>
        <w:t>Łętownia 353</w:t>
      </w:r>
      <w:r>
        <w:rPr>
          <w:rFonts w:eastAsia="Arial Unicode MS" w:cs="Calibri"/>
          <w:b w:val="false"/>
          <w:bCs w:val="false"/>
          <w:color w:val="000000"/>
          <w:sz w:val="20"/>
          <w:szCs w:val="20"/>
        </w:rPr>
        <w:t>, 34-242 Łętownia, zwanym dalej Zamawiający</w:t>
      </w:r>
      <w:r>
        <w:rPr>
          <w:rFonts w:eastAsia="Arial Unicode MS" w:cs="Arial"/>
          <w:b w:val="false"/>
          <w:bCs w:val="false"/>
          <w:color w:val="00000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</w:t>
      </w:r>
    </w:p>
    <w:p>
      <w:pPr>
        <w:pStyle w:val="Normal"/>
        <w:bidi w:val="0"/>
        <w:spacing w:lineRule="exact" w:line="3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360"/>
        <w:jc w:val="left"/>
        <w:rPr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…………………………</w:t>
      </w:r>
      <w:r>
        <w:rPr>
          <w:rFonts w:cs="Arial"/>
          <w:b/>
          <w:bCs/>
          <w:sz w:val="20"/>
          <w:szCs w:val="20"/>
        </w:rPr>
        <w:t>.</w:t>
      </w:r>
    </w:p>
    <w:p>
      <w:pPr>
        <w:pStyle w:val="Normal"/>
        <w:bidi w:val="0"/>
        <w:spacing w:lineRule="auto" w:line="360"/>
        <w:jc w:val="left"/>
        <w:rPr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…………………………</w:t>
      </w:r>
      <w:r>
        <w:rPr>
          <w:rFonts w:cs="Arial"/>
          <w:b/>
          <w:bCs/>
          <w:sz w:val="20"/>
          <w:szCs w:val="20"/>
        </w:rPr>
        <w:t>.</w:t>
      </w:r>
    </w:p>
    <w:p>
      <w:pPr>
        <w:pStyle w:val="Normal"/>
        <w:bidi w:val="0"/>
        <w:spacing w:lineRule="exact" w:line="340"/>
        <w:jc w:val="left"/>
        <w:rPr>
          <w:sz w:val="20"/>
          <w:szCs w:val="20"/>
        </w:rPr>
      </w:pPr>
      <w:r>
        <w:rPr>
          <w:rFonts w:cs="Arial"/>
          <w:sz w:val="20"/>
          <w:szCs w:val="20"/>
        </w:rPr>
        <w:t>NIP:……………………</w:t>
      </w:r>
      <w:r>
        <w:rPr>
          <w:rFonts w:cs="Arial"/>
          <w:b/>
          <w:bCs/>
          <w:sz w:val="20"/>
          <w:szCs w:val="20"/>
        </w:rPr>
        <w:t>.</w:t>
      </w:r>
    </w:p>
    <w:p>
      <w:pPr>
        <w:pStyle w:val="Normal"/>
        <w:bidi w:val="0"/>
        <w:spacing w:lineRule="exact" w:line="340"/>
        <w:jc w:val="left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REGON: </w:t>
      </w:r>
      <w:r>
        <w:rPr>
          <w:rFonts w:cs="Arial"/>
          <w:b/>
          <w:bCs/>
          <w:sz w:val="20"/>
          <w:szCs w:val="20"/>
        </w:rPr>
        <w:t>……………….</w:t>
      </w:r>
    </w:p>
    <w:p>
      <w:pPr>
        <w:pStyle w:val="Normal"/>
        <w:bidi w:val="0"/>
        <w:spacing w:lineRule="exact" w:line="340"/>
        <w:jc w:val="left"/>
        <w:rPr>
          <w:sz w:val="20"/>
          <w:szCs w:val="20"/>
        </w:rPr>
      </w:pPr>
      <w:r>
        <w:rPr>
          <w:rFonts w:cs="Arial"/>
          <w:sz w:val="20"/>
          <w:szCs w:val="20"/>
        </w:rPr>
        <w:t>zwaną w dalszej części umowy W</w:t>
      </w:r>
      <w:r>
        <w:rPr>
          <w:rFonts w:eastAsia="Times New Roman" w:cs="Arial"/>
          <w:color w:val="auto"/>
          <w:sz w:val="20"/>
          <w:szCs w:val="20"/>
          <w:lang w:val="pl-PL" w:eastAsia="zh-CN" w:bidi="ar-SA"/>
        </w:rPr>
        <w:t>ykonawcą</w:t>
      </w:r>
    </w:p>
    <w:p>
      <w:pPr>
        <w:pStyle w:val="Normal"/>
        <w:tabs>
          <w:tab w:val="clear" w:pos="720"/>
          <w:tab w:val="left" w:pos="4020" w:leader="none"/>
        </w:tabs>
        <w:bidi w:val="0"/>
        <w:spacing w:lineRule="exact" w:line="3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>
      <w:pPr>
        <w:pStyle w:val="Normal"/>
        <w:bidi w:val="0"/>
        <w:spacing w:lineRule="exact" w:line="34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§ 1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Wykonawca podejmuje się realizacji wykonania usługi w zakresie prania bielizny brudnej  zgodnie z zasadami i przepisami sanitarnymi obowiązującymi w tym zakresie z zastosowaniem dopuszczonych atestem PZH środków piorących i dezynfekujących oraz prasowania odzieży.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Strony ustaliły cenę za wykonanie usługi w wysokości: </w:t>
      </w:r>
    </w:p>
    <w:p>
      <w:pPr>
        <w:pStyle w:val="Normal"/>
        <w:bidi w:val="0"/>
        <w:spacing w:lineRule="auto" w:line="240"/>
        <w:ind w:left="720" w:right="0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Cena netto: </w:t>
        <w:tab/>
        <w:tab/>
        <w:t>……….</w:t>
      </w:r>
    </w:p>
    <w:p>
      <w:pPr>
        <w:pStyle w:val="Normal"/>
        <w:bidi w:val="0"/>
        <w:spacing w:lineRule="auto" w:line="240"/>
        <w:ind w:left="720" w:right="0" w:hang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Podatek Vat : </w:t>
        <w:tab/>
        <w:tab/>
        <w:t>……….</w:t>
      </w:r>
    </w:p>
    <w:p>
      <w:pPr>
        <w:pStyle w:val="Normal"/>
        <w:bidi w:val="0"/>
        <w:spacing w:lineRule="auto" w:line="240"/>
        <w:ind w:left="720" w:right="0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Cena brutto:</w:t>
        <w:tab/>
        <w:tab/>
        <w:t>……….</w:t>
      </w:r>
    </w:p>
    <w:p>
      <w:pPr>
        <w:pStyle w:val="Normal"/>
        <w:bidi w:val="0"/>
        <w:spacing w:lineRule="auto" w:line="240"/>
        <w:ind w:left="720" w:right="0" w:hang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słownie cena brutto: ………………………………………</w:t>
      </w:r>
    </w:p>
    <w:p>
      <w:pPr>
        <w:pStyle w:val="Normal"/>
        <w:bidi w:val="0"/>
        <w:spacing w:lineRule="auto" w:line="240"/>
        <w:ind w:left="720" w:right="0" w:hang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za 1 kg prania suchego.</w:t>
      </w:r>
    </w:p>
    <w:p>
      <w:pPr>
        <w:pStyle w:val="Normal"/>
        <w:bidi w:val="0"/>
        <w:spacing w:lineRule="auto" w:line="240"/>
        <w:ind w:left="1416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§ 2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  <w:lang w:val="pl-PL" w:eastAsia="zh-CN" w:bidi="ar-SA"/>
        </w:rPr>
        <w:t>Wykonawca</w:t>
      </w:r>
      <w:r>
        <w:rPr>
          <w:sz w:val="20"/>
          <w:szCs w:val="20"/>
        </w:rPr>
        <w:t xml:space="preserve"> przygotuje do prania bieliznę w opakowaniu typu – worek foliowy,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Bieliznę przeznaczoną do prania Wykonawca będzie odbierał i dowoził własnym transportem do magazynu Zamawiającego.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Zamawiający będzie odbierał i dowoził bieliznę przeznaczoną do prania trzy razy w tygodniu od poniedziałku do piątku.</w:t>
      </w:r>
    </w:p>
    <w:p>
      <w:pPr>
        <w:pStyle w:val="Normal"/>
        <w:bidi w:val="0"/>
        <w:spacing w:lineRule="auto" w:line="240"/>
        <w:ind w:left="360" w:right="0" w:hanging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§ 3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Przyjmowanie przez W</w:t>
      </w:r>
      <w:r>
        <w:rPr>
          <w:rFonts w:eastAsia="Times New Roman" w:cs="Times New Roman"/>
          <w:color w:val="auto"/>
          <w:sz w:val="20"/>
          <w:szCs w:val="20"/>
          <w:lang w:val="pl-PL" w:eastAsia="zh-CN" w:bidi="ar-SA"/>
        </w:rPr>
        <w:t>ykonawcy</w:t>
      </w:r>
      <w:r>
        <w:rPr>
          <w:sz w:val="20"/>
          <w:szCs w:val="20"/>
        </w:rPr>
        <w:t xml:space="preserve"> od Zamawiającego bielizny odbywać się będzie ilościowo.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Odbiór bielizny czystej od </w:t>
      </w:r>
      <w:r>
        <w:rPr>
          <w:rFonts w:eastAsia="Times New Roman" w:cs="Times New Roman"/>
          <w:color w:val="auto"/>
          <w:sz w:val="20"/>
          <w:szCs w:val="20"/>
          <w:lang w:val="pl-PL" w:eastAsia="zh-CN" w:bidi="ar-SA"/>
        </w:rPr>
        <w:t>Wykonawcy</w:t>
      </w:r>
      <w:r>
        <w:rPr>
          <w:sz w:val="20"/>
          <w:szCs w:val="20"/>
        </w:rPr>
        <w:t xml:space="preserve"> odbywać się będzie ilościowo do godziny 12.00. Zwracane pranie będzie posegregowane, zapakowane i opisane przez zleceniobiorcę.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ujawnienia w trakcie odbioru bielizny czystej, braków ilościowych oraz wad w jakości prania </w:t>
      </w:r>
      <w:r>
        <w:rPr>
          <w:rFonts w:eastAsia="Times New Roman" w:cs="Times New Roman"/>
          <w:color w:val="auto"/>
          <w:sz w:val="20"/>
          <w:szCs w:val="20"/>
          <w:lang w:val="pl-PL" w:eastAsia="zh-CN" w:bidi="ar-SA"/>
        </w:rPr>
        <w:t>Zamawiający</w:t>
      </w:r>
      <w:r>
        <w:rPr>
          <w:sz w:val="20"/>
          <w:szCs w:val="20"/>
        </w:rPr>
        <w:t xml:space="preserve"> odnotuje ten fakt w dokumencie zdawczo-odbiorczym, co będzie równoznaczne ze złożeniem reklamacji.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Termin rozpatrzenia reklamacji wynosi max. 7 dni.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  <w:lang w:val="pl-PL" w:eastAsia="zh-CN" w:bidi="ar-SA"/>
        </w:rPr>
        <w:t>Wykonawca</w:t>
      </w:r>
      <w:r>
        <w:rPr>
          <w:sz w:val="20"/>
          <w:szCs w:val="20"/>
        </w:rPr>
        <w:t xml:space="preserve"> nie uzna reklamacji dotyczącej wad jakości prania, jeżeli przed przystąpieniem do wykonania usługi powiadomi </w:t>
      </w:r>
      <w:r>
        <w:rPr>
          <w:rFonts w:eastAsia="Times New Roman" w:cs="Times New Roman"/>
          <w:color w:val="auto"/>
          <w:sz w:val="20"/>
          <w:szCs w:val="20"/>
          <w:lang w:val="pl-PL" w:eastAsia="zh-CN" w:bidi="ar-SA"/>
        </w:rPr>
        <w:t>Zamawiającego</w:t>
      </w:r>
      <w:r>
        <w:rPr>
          <w:sz w:val="20"/>
          <w:szCs w:val="20"/>
        </w:rPr>
        <w:t xml:space="preserve">, że stan bielizny ze względu na trwałe zabrudzenia i uszkodzenia nie gwarantuje właściwej jakości prania. W tej sytuacji pranie odbywa się na ryzyko </w:t>
      </w:r>
      <w:r>
        <w:rPr>
          <w:rFonts w:eastAsia="Times New Roman" w:cs="Times New Roman"/>
          <w:color w:val="auto"/>
          <w:sz w:val="20"/>
          <w:szCs w:val="20"/>
          <w:lang w:val="pl-PL" w:eastAsia="zh-CN" w:bidi="ar-SA"/>
        </w:rPr>
        <w:t>Zamawiającego</w:t>
      </w:r>
      <w:r>
        <w:rPr>
          <w:sz w:val="20"/>
          <w:szCs w:val="20"/>
        </w:rPr>
        <w:t>.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stwierdzenia zasadności reklamacji dotyczącej braków ilościowych, </w:t>
      </w:r>
      <w:r>
        <w:rPr>
          <w:rFonts w:eastAsia="Times New Roman" w:cs="Times New Roman"/>
          <w:color w:val="auto"/>
          <w:sz w:val="20"/>
          <w:szCs w:val="20"/>
          <w:lang w:val="pl-PL" w:eastAsia="zh-CN" w:bidi="ar-SA"/>
        </w:rPr>
        <w:t>Wykonawca</w:t>
      </w:r>
      <w:r>
        <w:rPr>
          <w:sz w:val="20"/>
          <w:szCs w:val="20"/>
        </w:rPr>
        <w:t xml:space="preserve"> zobowiązuje się do niezwłocznego uzupełnienia braków.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uznania reklamacji, nieprawidłowej jakości usługi, </w:t>
      </w:r>
      <w:r>
        <w:rPr>
          <w:rFonts w:eastAsia="Times New Roman" w:cs="Times New Roman"/>
          <w:color w:val="auto"/>
          <w:sz w:val="20"/>
          <w:szCs w:val="20"/>
          <w:lang w:val="pl-PL" w:eastAsia="zh-CN" w:bidi="ar-SA"/>
        </w:rPr>
        <w:t>Wykonawca</w:t>
      </w:r>
      <w:r>
        <w:rPr>
          <w:sz w:val="20"/>
          <w:szCs w:val="20"/>
        </w:rPr>
        <w:t xml:space="preserve"> zobowiązuje się do ponownego wykonania usługi na własny koszt.</w:t>
      </w:r>
    </w:p>
    <w:p>
      <w:pPr>
        <w:pStyle w:val="Normal"/>
        <w:bidi w:val="0"/>
        <w:spacing w:lineRule="auto" w:line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§ 4</w:t>
      </w:r>
    </w:p>
    <w:p>
      <w:pPr>
        <w:pStyle w:val="Tretekstu"/>
        <w:bidi w:val="0"/>
        <w:spacing w:lineRule="auto" w:line="24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Termin realizacji zleconej usługi ustala się na 5 dni robocze. W przypadku wystąpienia awarii lub innych zdarzeń losowych niezależnych od </w:t>
      </w:r>
      <w:r>
        <w:rPr>
          <w:rFonts w:eastAsia="Times New Roman" w:cs="Arial"/>
          <w:color w:val="auto"/>
          <w:sz w:val="20"/>
          <w:szCs w:val="20"/>
          <w:lang w:val="pl-PL" w:eastAsia="zh-CN" w:bidi="ar-SA"/>
        </w:rPr>
        <w:t>Wykonawcy</w:t>
      </w:r>
      <w:r>
        <w:rPr>
          <w:rFonts w:cs="Arial"/>
          <w:sz w:val="20"/>
          <w:szCs w:val="20"/>
        </w:rPr>
        <w:t>, termin wykonania usługi może być wydłużony do 7 dni roboczych.</w:t>
      </w:r>
    </w:p>
    <w:p>
      <w:pPr>
        <w:pStyle w:val="Normal"/>
        <w:bidi w:val="0"/>
        <w:spacing w:lineRule="auto" w:line="24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§ 5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Wykonane usługi będą fakturowane zgodnie z ceną przedstawioną w ofercie w oparciu o własną kalkulację. </w:t>
      </w:r>
      <w:r>
        <w:rPr>
          <w:rFonts w:eastAsia="Times New Roman" w:cs="Arial"/>
          <w:color w:val="auto"/>
          <w:sz w:val="20"/>
          <w:szCs w:val="20"/>
          <w:lang w:val="pl-PL" w:eastAsia="zh-CN" w:bidi="ar-SA"/>
        </w:rPr>
        <w:t>Wykonawca</w:t>
      </w:r>
      <w:r>
        <w:rPr>
          <w:rFonts w:cs="Arial"/>
          <w:sz w:val="20"/>
          <w:szCs w:val="20"/>
        </w:rPr>
        <w:t xml:space="preserve"> gwarantuje niezmienność cen przez okres umowy. </w:t>
      </w:r>
      <w:r>
        <w:rPr>
          <w:rFonts w:eastAsia="Times New Roman" w:cs="Arial"/>
          <w:color w:val="auto"/>
          <w:sz w:val="20"/>
          <w:szCs w:val="20"/>
          <w:lang w:val="pl-PL" w:eastAsia="zh-CN" w:bidi="ar-SA"/>
        </w:rPr>
        <w:t>Zamawiający</w:t>
      </w:r>
      <w:r>
        <w:rPr>
          <w:rFonts w:cs="Arial"/>
          <w:sz w:val="20"/>
          <w:szCs w:val="20"/>
        </w:rPr>
        <w:t xml:space="preserve"> będzie regulował należności przelewem na konto </w:t>
      </w:r>
      <w:r>
        <w:rPr>
          <w:rFonts w:eastAsia="Times New Roman" w:cs="Arial"/>
          <w:color w:val="auto"/>
          <w:sz w:val="20"/>
          <w:szCs w:val="20"/>
          <w:lang w:val="pl-PL" w:eastAsia="zh-CN" w:bidi="ar-SA"/>
        </w:rPr>
        <w:t>Wykonawcy</w:t>
      </w:r>
      <w:r>
        <w:rPr>
          <w:rFonts w:cs="Arial"/>
          <w:sz w:val="20"/>
          <w:szCs w:val="20"/>
        </w:rPr>
        <w:t xml:space="preserve">, po otrzymaniu faktury, w terminie do 30 dni od daty jej otrzymania. Opóźnienie w zapłacie będzie skutkować naliczaniem przez </w:t>
      </w:r>
      <w:r>
        <w:rPr>
          <w:rFonts w:eastAsia="Times New Roman" w:cs="Arial"/>
          <w:color w:val="auto"/>
          <w:sz w:val="20"/>
          <w:szCs w:val="20"/>
          <w:lang w:val="pl-PL" w:eastAsia="zh-CN" w:bidi="ar-SA"/>
        </w:rPr>
        <w:t>Zamawiającego</w:t>
      </w:r>
      <w:r>
        <w:rPr>
          <w:rFonts w:cs="Arial"/>
          <w:sz w:val="20"/>
          <w:szCs w:val="20"/>
        </w:rPr>
        <w:t xml:space="preserve"> odsetek ustawowych.</w:t>
      </w:r>
    </w:p>
    <w:p>
      <w:pPr>
        <w:pStyle w:val="Normal"/>
        <w:bidi w:val="0"/>
        <w:spacing w:lineRule="auto" w:line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Dane do faktury:</w:t>
      </w:r>
    </w:p>
    <w:p>
      <w:pPr>
        <w:pStyle w:val="Normal"/>
        <w:bidi w:val="0"/>
        <w:spacing w:lineRule="auto" w:line="240"/>
        <w:jc w:val="both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Nabywca:</w:t>
      </w:r>
    </w:p>
    <w:p>
      <w:pPr>
        <w:pStyle w:val="Normal"/>
        <w:bidi w:val="0"/>
        <w:spacing w:lineRule="auto" w:line="2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Powiat Suski </w:t>
      </w:r>
    </w:p>
    <w:p>
      <w:pPr>
        <w:pStyle w:val="Normal"/>
        <w:bidi w:val="0"/>
        <w:spacing w:lineRule="auto" w:line="2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ul. Kościelna 5B</w:t>
      </w:r>
    </w:p>
    <w:p>
      <w:pPr>
        <w:pStyle w:val="Normal"/>
        <w:bidi w:val="0"/>
        <w:spacing w:lineRule="auto" w:line="2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34-200 Sucha Beskidzka</w:t>
      </w:r>
    </w:p>
    <w:p>
      <w:pPr>
        <w:pStyle w:val="Normal"/>
        <w:bidi w:val="0"/>
        <w:spacing w:lineRule="auto" w:line="2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 552-142-79-33</w:t>
      </w:r>
    </w:p>
    <w:p>
      <w:pPr>
        <w:pStyle w:val="Normal"/>
        <w:bidi w:val="0"/>
        <w:spacing w:lineRule="auto" w:line="240"/>
        <w:jc w:val="left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Odbiorca:</w:t>
      </w:r>
    </w:p>
    <w:p>
      <w:pPr>
        <w:pStyle w:val="Normal"/>
        <w:bidi w:val="0"/>
        <w:spacing w:lineRule="auto" w:line="240"/>
        <w:jc w:val="left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Dom Pomocy Społecznej w Łętowni</w:t>
      </w:r>
    </w:p>
    <w:p>
      <w:pPr>
        <w:pStyle w:val="Normal"/>
        <w:bidi w:val="0"/>
        <w:spacing w:lineRule="auto" w:line="2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Łętownia 353</w:t>
      </w:r>
    </w:p>
    <w:p>
      <w:pPr>
        <w:pStyle w:val="Normal"/>
        <w:bidi w:val="0"/>
        <w:spacing w:lineRule="auto" w:line="2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34-242  Łętownia</w:t>
      </w:r>
    </w:p>
    <w:p>
      <w:pPr>
        <w:pStyle w:val="Normal"/>
        <w:bidi w:val="0"/>
        <w:spacing w:lineRule="auto" w:line="2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§ 6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Umowa zostaje zawarta na okres od dnia 01 stycznia 2022 r. do dnia 31 grudzień 2022 r.</w:t>
      </w:r>
    </w:p>
    <w:p>
      <w:pPr>
        <w:pStyle w:val="Normal"/>
        <w:bidi w:val="0"/>
        <w:spacing w:lineRule="auto" w:line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Każda ze stron może niniejszą umowę rozwiązać z zachowaniem miesięcznego okresu wypowiedzenia.</w:t>
      </w:r>
    </w:p>
    <w:p>
      <w:pPr>
        <w:pStyle w:val="Normal"/>
        <w:bidi w:val="0"/>
        <w:spacing w:lineRule="auto" w:line="2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§ 7</w:t>
      </w:r>
    </w:p>
    <w:p>
      <w:pPr>
        <w:pStyle w:val="Normal"/>
        <w:bidi w:val="0"/>
        <w:spacing w:lineRule="auto" w:line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sprawach nieuregulowanych niniejszą umową mają zastosowanie przepisy Kodeksu Cywilnego.</w:t>
      </w:r>
    </w:p>
    <w:p>
      <w:pPr>
        <w:pStyle w:val="Normal"/>
        <w:bidi w:val="0"/>
        <w:spacing w:lineRule="auto" w:line="2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§ 8</w:t>
      </w:r>
    </w:p>
    <w:p>
      <w:pPr>
        <w:pStyle w:val="Tretekstu"/>
        <w:bidi w:val="0"/>
        <w:spacing w:lineRule="auto" w:line="2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Wszystkie zmiany w umowie wymagają formy pisemnej pod rygorem nieważności.</w:t>
      </w:r>
    </w:p>
    <w:p>
      <w:pPr>
        <w:pStyle w:val="Normal"/>
        <w:bidi w:val="0"/>
        <w:spacing w:lineRule="auto" w:line="24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§ 9</w:t>
      </w:r>
    </w:p>
    <w:p>
      <w:pPr>
        <w:pStyle w:val="Tretekstu"/>
        <w:bidi w:val="0"/>
        <w:spacing w:lineRule="auto" w:line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Umowa została sporządzona w dwóch jednobrzmiących egzemplarzach po jednym dla każdej ze stron.</w:t>
      </w:r>
    </w:p>
    <w:p>
      <w:pPr>
        <w:pStyle w:val="Normal"/>
        <w:bidi w:val="0"/>
        <w:spacing w:lineRule="auto" w:line="2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bidi w:val="0"/>
        <w:spacing w:lineRule="exact" w:line="3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bidi w:val="0"/>
        <w:spacing w:lineRule="exact" w:line="3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bidi w:val="0"/>
        <w:spacing w:lineRule="exact" w:line="34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rFonts w:eastAsia="Times New Roman" w:cs="Arial"/>
          <w:b/>
          <w:bCs/>
          <w:color w:val="auto"/>
          <w:sz w:val="20"/>
          <w:szCs w:val="20"/>
          <w:lang w:val="pl-PL" w:eastAsia="zh-CN" w:bidi="ar-SA"/>
        </w:rPr>
        <w:t>ZAMAWIAJĄCY</w:t>
      </w:r>
      <w:r>
        <w:rPr>
          <w:rFonts w:cs="Arial"/>
          <w:b/>
          <w:bCs/>
          <w:sz w:val="20"/>
          <w:szCs w:val="20"/>
        </w:rPr>
        <w:t xml:space="preserve">:                  </w:t>
        <w:tab/>
        <w:tab/>
        <w:t xml:space="preserve">KONTRASYGNATA                </w:t>
        <w:tab/>
      </w:r>
      <w:r>
        <w:rPr>
          <w:rFonts w:eastAsia="Times New Roman" w:cs="Arial"/>
          <w:b/>
          <w:bCs/>
          <w:color w:val="auto"/>
          <w:sz w:val="20"/>
          <w:szCs w:val="20"/>
          <w:lang w:val="pl-PL" w:eastAsia="zh-CN" w:bidi="ar-SA"/>
        </w:rPr>
        <w:t>WYKONAWCA</w:t>
      </w:r>
      <w:r>
        <w:rPr>
          <w:rFonts w:cs="Arial"/>
          <w:b/>
          <w:bCs/>
          <w:sz w:val="20"/>
          <w:szCs w:val="20"/>
        </w:rPr>
        <w:t>: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  <w:tab/>
        <w:tab/>
        <w:tab/>
        <w:t xml:space="preserve">   </w:t>
        <w:tab/>
        <w:t xml:space="preserve">      SKARBNIKA</w:t>
      </w:r>
    </w:p>
    <w:p>
      <w:pPr>
        <w:pStyle w:val="Normal"/>
        <w:bidi w:val="0"/>
        <w:spacing w:lineRule="exact" w:line="340"/>
        <w:jc w:val="left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bidi w:val="0"/>
        <w:spacing w:lineRule="exact" w:line="340"/>
        <w:jc w:val="left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  <w:t>……………………</w:t>
      </w:r>
      <w:r>
        <w:rPr>
          <w:rFonts w:cs="Arial" w:ascii="Calibri" w:hAnsi="Calibri"/>
          <w:b/>
          <w:bCs/>
          <w:sz w:val="20"/>
          <w:szCs w:val="20"/>
        </w:rPr>
        <w:tab/>
        <w:tab/>
        <w:tab/>
        <w:tab/>
        <w:t xml:space="preserve">    ……………………….</w:t>
        <w:tab/>
        <w:tab/>
        <w:tab/>
        <w:t>……………………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Serif-Bold">
    <w:charset w:val="ee"/>
    <w:family w:val="roman"/>
    <w:pitch w:val="variable"/>
  </w:font>
  <w:font w:name="Calibri">
    <w:charset w:val="ee"/>
    <w:family w:val="swiss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3z0">
    <w:name w:val="WW8Num3z0"/>
    <w:qFormat/>
    <w:rPr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0">
    <w:name w:val="WW8Num2z0"/>
    <w:qFormat/>
    <w:rPr>
      <w:sz w:val="20"/>
      <w:szCs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LibreOffice/7.0.4.2$Windows_X86_64 LibreOffice_project/dcf040e67528d9187c66b2379df5ea4407429775</Application>
  <AppVersion>15.0000</AppVersion>
  <Pages>3</Pages>
  <Words>600</Words>
  <Characters>4298</Characters>
  <CharactersWithSpaces>4935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2021-12-13T09:22:13Z</dcterms:created>
  <dc:creator/>
  <dc:description/>
  <dc:language>pl-PL</dc:language>
  <cp:lastModifiedBy/>
  <dcterms:modified xsi:type="dcterms:W3CDTF">2021-12-13T13:41:08Z</dcterms:modified>
  <cp:revision>3</cp:revision>
  <dc:subject/>
  <dc:title/>
</cp:coreProperties>
</file>