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sz w:val="28"/>
          <w:szCs w:val="28"/>
        </w:rPr>
        <w:t>UMOWA  NA  WYKONANIE DOSTAWY  NR  .…………….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ab/>
        <w:t xml:space="preserve">Umowa została zawarta w dniu …….. r. pomiędzy Powiatem Suskim, adres siedziby: 34-240 Sucha Beskidzka, ul. Kościelna 5b, NIP: 5521427933 reprezentowanym przez Dyrektora  Domu Pomocy Społecznej w Łętowni Pana Romana Dyrcza, adres siedziby:  Łętownia 353, 34–242 Łętownia, zwanym dalej </w:t>
      </w:r>
      <w:r>
        <w:rPr>
          <w:b/>
        </w:rPr>
        <w:t>ZAMAWIAJĄCYM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a  …………………….</w:t>
      </w:r>
      <w:r>
        <w:rPr>
          <w:b w:val="false"/>
          <w:bCs w:val="false"/>
          <w:color w:val="00000A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z siedzibą w …………………………...</w:t>
      </w:r>
      <w:r>
        <w:rPr>
          <w:b w:val="false"/>
          <w:bCs w:val="false"/>
          <w:color w:val="00000A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,</w:t>
      </w:r>
      <w:r>
        <w:rPr/>
        <w:t xml:space="preserve"> reprezentowany przez ..............................., zwanym dalej </w:t>
      </w:r>
      <w:r>
        <w:rPr>
          <w:b/>
        </w:rPr>
        <w:t>DOSTAWCĄ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Dostawca został wyłoniony w wyniku przetargu nieograniczonego Nr 2/2020  z dnia 16.06.2020 r. na </w:t>
      </w:r>
      <w:r>
        <w:rPr>
          <w:rFonts w:eastAsia="Times New Roman" w:cs="Times New Roman"/>
          <w:color w:val="00000A"/>
          <w:kern w:val="0"/>
          <w:sz w:val="22"/>
          <w:szCs w:val="22"/>
          <w:lang w:val="pl-PL" w:eastAsia="ar-SA" w:bidi="ar-SA"/>
        </w:rPr>
        <w:t>zakup i</w:t>
      </w:r>
      <w:r>
        <w:rPr>
          <w:sz w:val="22"/>
          <w:szCs w:val="22"/>
        </w:rPr>
        <w:t xml:space="preserve"> dostawę artykułów spożywczych w okresie od 01.07.2020 r. do </w:t>
      </w:r>
      <w:r>
        <w:rPr>
          <w:sz w:val="22"/>
          <w:szCs w:val="22"/>
        </w:rPr>
        <w:t>30</w:t>
      </w:r>
      <w:r>
        <w:rPr>
          <w:sz w:val="22"/>
          <w:szCs w:val="22"/>
        </w:rPr>
        <w:t>.</w:t>
      </w:r>
      <w:r>
        <w:rPr>
          <w:sz w:val="22"/>
          <w:szCs w:val="22"/>
        </w:rPr>
        <w:t>09</w:t>
      </w:r>
      <w:r>
        <w:rPr>
          <w:sz w:val="22"/>
          <w:szCs w:val="22"/>
        </w:rPr>
        <w:t>.2020 r.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Domu Pomocy Społecznej w Łętowni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PRZEDMIOT  UMOWY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§ 1</w:t>
      </w:r>
    </w:p>
    <w:p>
      <w:pPr>
        <w:pStyle w:val="Normal"/>
        <w:jc w:val="both"/>
        <w:rPr/>
      </w:pPr>
      <w:r>
        <w:rPr/>
        <w:t>Przedmiotem umowy jest dostawa art. spożywczych zgodnie z  przedmiotem zamówienia.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§ 2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>Termin wykonania zamówienia: sukcesywnie od 01.07.2020 r. do 3</w:t>
      </w:r>
      <w:r>
        <w:rPr/>
        <w:t>0</w:t>
      </w:r>
      <w:r>
        <w:rPr/>
        <w:t>.</w:t>
      </w:r>
      <w:r>
        <w:rPr/>
        <w:t>09</w:t>
      </w:r>
      <w:r>
        <w:rPr/>
        <w:t>.2020 r.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 xml:space="preserve">Dostawa towaru będzie następować dwa razy w tygodniu w wtorek i w czwatek do godziny 13 </w:t>
      </w:r>
      <w:r>
        <w:rPr>
          <w:vertAlign w:val="superscript"/>
        </w:rPr>
        <w:t>00</w:t>
      </w:r>
      <w:r>
        <w:rPr/>
        <w:t xml:space="preserve"> transportem Dostawcy spełniającym odpowiednie wymagania co do charakterystyki przewożonego towaru zgodnie z wymogami HACCP do siedziby Zamawiającego.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>Ostateczna wielkość i termin każdej partii towaru wynikać będzie  z jednostronnych dyspozycji  Zamawiającego zgłoszonych Dostawcy: pisemnie, telefonicznie, faksem lub pocztą elektroniczną.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WYNAGRODZENIE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§ 3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Za wykonanie przedmiotu umowy, o którym mowa w § 1  Dostawca otrzyma zapłatę zgodnie z wartością zamawianego towaru.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Strony będą rozliczać się za dostawę fakturą VAT.</w:t>
      </w:r>
    </w:p>
    <w:p>
      <w:pPr>
        <w:pStyle w:val="Normal"/>
        <w:jc w:val="both"/>
        <w:rPr/>
      </w:pPr>
      <w:r>
        <w:rPr>
          <w:b/>
        </w:rPr>
        <w:tab/>
        <w:t>Dane Zamawiającego do faktury:</w:t>
      </w:r>
    </w:p>
    <w:p>
      <w:pPr>
        <w:pStyle w:val="Normal"/>
        <w:jc w:val="both"/>
        <w:rPr/>
      </w:pPr>
      <w:r>
        <w:rPr>
          <w:b/>
        </w:rPr>
        <w:tab/>
        <w:t>Nabywca:</w:t>
        <w:tab/>
        <w:t>Powiat Suski</w:t>
      </w:r>
    </w:p>
    <w:p>
      <w:pPr>
        <w:pStyle w:val="Normal"/>
        <w:jc w:val="both"/>
        <w:rPr/>
      </w:pPr>
      <w:r>
        <w:rPr>
          <w:b/>
        </w:rPr>
        <w:tab/>
        <w:tab/>
        <w:tab/>
        <w:t>34-240 Sucha Beskidzka</w:t>
      </w:r>
    </w:p>
    <w:p>
      <w:pPr>
        <w:pStyle w:val="Normal"/>
        <w:jc w:val="both"/>
        <w:rPr/>
      </w:pPr>
      <w:r>
        <w:rPr>
          <w:b/>
        </w:rPr>
        <w:tab/>
        <w:tab/>
        <w:tab/>
        <w:t>ul. Kościelna 5b</w:t>
      </w:r>
    </w:p>
    <w:p>
      <w:pPr>
        <w:pStyle w:val="Normal"/>
        <w:jc w:val="both"/>
        <w:rPr/>
      </w:pPr>
      <w:r>
        <w:rPr>
          <w:b/>
        </w:rPr>
        <w:tab/>
        <w:tab/>
        <w:tab/>
        <w:t>NIP 552-142-79-33</w:t>
      </w:r>
    </w:p>
    <w:p>
      <w:pPr>
        <w:pStyle w:val="Normal"/>
        <w:jc w:val="both"/>
        <w:rPr/>
      </w:pPr>
      <w:r>
        <w:rPr>
          <w:b/>
        </w:rPr>
        <w:tab/>
        <w:t>Odbiorca:</w:t>
        <w:tab/>
        <w:t>Dom Pomocy Społecznej w Łętowni</w:t>
      </w:r>
    </w:p>
    <w:p>
      <w:pPr>
        <w:pStyle w:val="Normal"/>
        <w:tabs>
          <w:tab w:val="clear" w:pos="709"/>
          <w:tab w:val="left" w:pos="720" w:leader="none"/>
        </w:tabs>
        <w:jc w:val="both"/>
        <w:rPr/>
      </w:pPr>
      <w:r>
        <w:rPr>
          <w:b/>
        </w:rPr>
        <w:tab/>
        <w:tab/>
        <w:tab/>
        <w:t>34-242 Łętownia 353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Zapłata  za dostawy następować będzie w oparciu o faktury VAT przelewem na konto Dostawcy w ciągu 21 dni  od dnia otrzymania faktury z dołączonym Handlowym Dokumentem Identyfikacyjnym 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POSTANOWIENIA   DODATKOWE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§ 4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razie niewykonania lub nienależytego wykonania zamówienia przez Dostawcę, Zamawiający może naliczyć kary umowne w wysokości 0,10 % wartości umowy za każdy dzień zwłoki.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Dostawca gwarantuje  odpowiednią jakość dostarczanego towaru (świeżość, okres trwałości i przydatności do spożycia, odpowiednią wagę towaru).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dostawy towaru nie odpowiadającego stawianym wymogom Zamawiającemu przysługuje prawo odmowy przyjęcia towaru i zapłaty za dostawę.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powtarzania się dostaw złej jakości Zamawiający zastrzega sobie  prawo do odstąpienia  od dalszej realizacji umowy z 1 miesięcznym wypowiedzeniem.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Zamawiający zastrzega sobie możliwość zamiany artykułów do ustalonej wartości zamówienia.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 xml:space="preserve">Cena oferty jest niezmienna przez okres trwania umowy /cennik stanowi załącznik </w:t>
      </w:r>
    </w:p>
    <w:p>
      <w:pPr>
        <w:pStyle w:val="Normal"/>
        <w:ind w:left="705" w:hanging="0"/>
        <w:jc w:val="both"/>
        <w:rPr/>
      </w:pPr>
      <w:r>
        <w:rPr/>
        <w:t xml:space="preserve">Nr 1/. Zamawiający dopuszcza zmianę cen jedynie w przypadku </w:t>
        <w:tab/>
        <w:t>wystąpienia czynników niezależnych od Dostawcy. Na dostawcy spoczywa obowiązek udokumentowania przyczyn wzrostu cen zamawianych artykułów.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wzrostu cen  w okresie trwania umowy Zamawiający zastrzega sobie   możliwość wypowiedzenia umowy z 1 miesięcznym okresem wypowiedzenia.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§ 5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both"/>
        <w:rPr/>
      </w:pPr>
      <w:r>
        <w:rPr/>
        <w:t>Zamawiający zobowiązuje się do sprawdzenia wykonania dostawy w sposób zwyczajowo przyjęty w ciągu 2 dni od daty przyjęcia.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both"/>
        <w:rPr/>
      </w:pPr>
      <w:r>
        <w:rPr/>
        <w:t>W razie stwierdzenia wad  towaru Zamawiający złoży stosowną reklamację dostawcy, który udzieli na nią odpowiedzi w ciągu jednego dnia.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 xml:space="preserve">§ 6 </w:t>
      </w:r>
    </w:p>
    <w:p>
      <w:pPr>
        <w:pStyle w:val="Normal"/>
        <w:ind w:firstLine="708"/>
        <w:rPr/>
      </w:pPr>
      <w:r>
        <w:rPr/>
        <w:t>Zamawiający może odstąpić od umowy z winy Dostawcy w przypadku: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nieterminowego dostarczania zamawianych towarów,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dostarczania towarów, których termin ważności uległ przedawnieniu,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dostarczanie wadliwych towarów,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wzrostu cen towarów  w okresie ustalonym w § 4 pkt. 7 niniejszej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POSTANOWIENIA  KOŃCOWE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§ 7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Jakiekolwiek zmiany w treści niniejszej umowy wymagają formy pisemnej pod rygorem nieważności i będą dopuszczalne w granicach unormowanych przez Prawo zamówień publicznych (tekst jednolity 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ar-SA" w:bidi="ar-SA"/>
        </w:rPr>
        <w:t>Dz.U. z 2018 r. poz. 1986 z późn. zm)</w:t>
      </w:r>
      <w:r>
        <w:rPr/>
        <w:t>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jc w:val="both"/>
        <w:rPr/>
      </w:pPr>
      <w:r>
        <w:rPr/>
        <w:t>W sprawach nieuregulowanych niniejszą umową zastosowanie mają przepisy Kodeksu Cywilnego i Prawa Zamówień Publicznych.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jc w:val="both"/>
        <w:rPr/>
      </w:pPr>
      <w:r>
        <w:rPr/>
        <w:t>Umowę sporządzono w 2 egzemplarzach po 1 dla każdej ze stron.</w:t>
      </w:r>
    </w:p>
    <w:p>
      <w:pPr>
        <w:pStyle w:val="Normal"/>
        <w:tabs>
          <w:tab w:val="clear" w:pos="709"/>
          <w:tab w:val="left" w:pos="1440" w:leader="none"/>
        </w:tabs>
        <w:ind w:left="720" w:hanging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>ZAMAWIAJĄCY                                                                                  DOSTAWCA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................................................</w:t>
        <w:tab/>
        <w:tab/>
        <w:tab/>
        <w:tab/>
        <w:tab/>
        <w:t>...........................................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3534485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7dc5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sid w:val="00e37dc5"/>
    <w:rPr>
      <w:rFonts w:ascii="Symbol" w:hAnsi="Symbol"/>
    </w:rPr>
  </w:style>
  <w:style w:type="character" w:styleId="AbsatzStandardschriftart" w:customStyle="1">
    <w:name w:val="Absatz-Standardschriftart"/>
    <w:qFormat/>
    <w:rsid w:val="00e37dc5"/>
    <w:rPr/>
  </w:style>
  <w:style w:type="character" w:styleId="WWAbsatzStandardschriftart" w:customStyle="1">
    <w:name w:val="WW-Absatz-Standardschriftart"/>
    <w:qFormat/>
    <w:rsid w:val="00e37dc5"/>
    <w:rPr/>
  </w:style>
  <w:style w:type="character" w:styleId="WWAbsatzStandardschriftart1" w:customStyle="1">
    <w:name w:val="WW-Absatz-Standardschriftart1"/>
    <w:qFormat/>
    <w:rsid w:val="00e37dc5"/>
    <w:rPr/>
  </w:style>
  <w:style w:type="character" w:styleId="WWAbsatzStandardschriftart11" w:customStyle="1">
    <w:name w:val="WW-Absatz-Standardschriftart11"/>
    <w:qFormat/>
    <w:rsid w:val="00e37dc5"/>
    <w:rPr/>
  </w:style>
  <w:style w:type="character" w:styleId="Domylnaczcionkaakapitu2" w:customStyle="1">
    <w:name w:val="Domyślna czcionka akapitu2"/>
    <w:qFormat/>
    <w:rsid w:val="00e37dc5"/>
    <w:rPr/>
  </w:style>
  <w:style w:type="character" w:styleId="WWAbsatzStandardschriftart111" w:customStyle="1">
    <w:name w:val="WW-Absatz-Standardschriftart111"/>
    <w:qFormat/>
    <w:rsid w:val="00e37dc5"/>
    <w:rPr/>
  </w:style>
  <w:style w:type="character" w:styleId="WWAbsatzStandardschriftart1111" w:customStyle="1">
    <w:name w:val="WW-Absatz-Standardschriftart1111"/>
    <w:qFormat/>
    <w:rsid w:val="00e37dc5"/>
    <w:rPr/>
  </w:style>
  <w:style w:type="character" w:styleId="WWAbsatzStandardschriftart11111" w:customStyle="1">
    <w:name w:val="WW-Absatz-Standardschriftart11111"/>
    <w:qFormat/>
    <w:rsid w:val="00e37dc5"/>
    <w:rPr/>
  </w:style>
  <w:style w:type="character" w:styleId="WWAbsatzStandardschriftart111111" w:customStyle="1">
    <w:name w:val="WW-Absatz-Standardschriftart111111"/>
    <w:qFormat/>
    <w:rsid w:val="00e37dc5"/>
    <w:rPr/>
  </w:style>
  <w:style w:type="character" w:styleId="WWAbsatzStandardschriftart1111111" w:customStyle="1">
    <w:name w:val="WW-Absatz-Standardschriftart1111111"/>
    <w:qFormat/>
    <w:rsid w:val="00e37dc5"/>
    <w:rPr/>
  </w:style>
  <w:style w:type="character" w:styleId="WWAbsatzStandardschriftart11111111" w:customStyle="1">
    <w:name w:val="WW-Absatz-Standardschriftart11111111"/>
    <w:qFormat/>
    <w:rsid w:val="00e37dc5"/>
    <w:rPr/>
  </w:style>
  <w:style w:type="character" w:styleId="WWAbsatzStandardschriftart111111111" w:customStyle="1">
    <w:name w:val="WW-Absatz-Standardschriftart111111111"/>
    <w:qFormat/>
    <w:rsid w:val="00e37dc5"/>
    <w:rPr/>
  </w:style>
  <w:style w:type="character" w:styleId="WWAbsatzStandardschriftart1111111111" w:customStyle="1">
    <w:name w:val="WW-Absatz-Standardschriftart1111111111"/>
    <w:qFormat/>
    <w:rsid w:val="00e37dc5"/>
    <w:rPr/>
  </w:style>
  <w:style w:type="character" w:styleId="WWAbsatzStandardschriftart11111111111" w:customStyle="1">
    <w:name w:val="WW-Absatz-Standardschriftart11111111111"/>
    <w:qFormat/>
    <w:rsid w:val="00e37dc5"/>
    <w:rPr/>
  </w:style>
  <w:style w:type="character" w:styleId="WW8Num8z1" w:customStyle="1">
    <w:name w:val="WW8Num8z1"/>
    <w:qFormat/>
    <w:rsid w:val="00e37dc5"/>
    <w:rPr>
      <w:rFonts w:ascii="Symbol" w:hAnsi="Symbol"/>
    </w:rPr>
  </w:style>
  <w:style w:type="character" w:styleId="WW8Num10z0" w:customStyle="1">
    <w:name w:val="WW8Num10z0"/>
    <w:qFormat/>
    <w:rsid w:val="00e37dc5"/>
    <w:rPr>
      <w:rFonts w:ascii="Symbol" w:hAnsi="Symbol"/>
    </w:rPr>
  </w:style>
  <w:style w:type="character" w:styleId="WW8Num10z1" w:customStyle="1">
    <w:name w:val="WW8Num10z1"/>
    <w:qFormat/>
    <w:rsid w:val="00e37dc5"/>
    <w:rPr>
      <w:rFonts w:ascii="Courier New" w:hAnsi="Courier New" w:cs="Courier New"/>
    </w:rPr>
  </w:style>
  <w:style w:type="character" w:styleId="WW8Num10z2" w:customStyle="1">
    <w:name w:val="WW8Num10z2"/>
    <w:qFormat/>
    <w:rsid w:val="00e37dc5"/>
    <w:rPr>
      <w:rFonts w:ascii="Wingdings" w:hAnsi="Wingdings"/>
    </w:rPr>
  </w:style>
  <w:style w:type="character" w:styleId="Domylnaczcionkaakapitu1" w:customStyle="1">
    <w:name w:val="Domyślna czcionka akapitu1"/>
    <w:qFormat/>
    <w:rsid w:val="00e37dc5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918d7"/>
    <w:rPr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918d7"/>
    <w:rPr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e37dc5"/>
    <w:pPr>
      <w:spacing w:before="0" w:after="120"/>
    </w:pPr>
    <w:rPr/>
  </w:style>
  <w:style w:type="paragraph" w:styleId="Lista">
    <w:name w:val="List"/>
    <w:basedOn w:val="Tretekstu"/>
    <w:semiHidden/>
    <w:rsid w:val="00e37dc5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37dc5"/>
    <w:pPr>
      <w:suppressLineNumbers/>
    </w:pPr>
    <w:rPr>
      <w:rFonts w:cs="Tahoma"/>
    </w:rPr>
  </w:style>
  <w:style w:type="paragraph" w:styleId="Nagwek2" w:customStyle="1">
    <w:name w:val="Nagłówek2"/>
    <w:basedOn w:val="Normal"/>
    <w:qFormat/>
    <w:rsid w:val="00e37dc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Normal"/>
    <w:qFormat/>
    <w:rsid w:val="00e37dc5"/>
    <w:pPr>
      <w:suppressLineNumbers/>
      <w:spacing w:before="120" w:after="120"/>
    </w:pPr>
    <w:rPr>
      <w:rFonts w:cs="Tahoma"/>
      <w:i/>
      <w:iCs/>
    </w:rPr>
  </w:style>
  <w:style w:type="paragraph" w:styleId="Nagwek1" w:customStyle="1">
    <w:name w:val="Nagłówek1"/>
    <w:basedOn w:val="Normal"/>
    <w:qFormat/>
    <w:rsid w:val="00e37dc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rsid w:val="00e37dc5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3918d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918d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LibreOffice/6.3.0.4$Windows_X86_64 LibreOffice_project/057fc023c990d676a43019934386b85b21a9ee99</Application>
  <Pages>2</Pages>
  <Words>569</Words>
  <Characters>3562</Characters>
  <CharactersWithSpaces>4196</CharactersWithSpaces>
  <Paragraphs>51</Paragraphs>
  <Company>DPS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2016-10-13T07:00:00Z</dcterms:created>
  <dc:creator>DPS</dc:creator>
  <dc:description/>
  <dc:language>pl-PL</dc:language>
  <cp:lastModifiedBy/>
  <cp:lastPrinted>2011-03-30T11:49:00Z</cp:lastPrinted>
  <dcterms:modified xsi:type="dcterms:W3CDTF">2020-06-16T07:52:36Z</dcterms:modified>
  <cp:revision>22</cp:revision>
  <dc:subject/>
  <dc:title>UMOWA  NA  WYKONANIE DOSTAWY  NR  3/3007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